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CF" w:rsidRPr="00EC62CF" w:rsidRDefault="00EC62CF" w:rsidP="003432F1">
      <w:pPr>
        <w:spacing w:line="0" w:lineRule="atLeast"/>
        <w:jc w:val="center"/>
        <w:rPr>
          <w:rFonts w:ascii="標楷體" w:eastAsia="標楷體" w:hAnsi="標楷體" w:cs="Gungsuh"/>
          <w:b/>
          <w:sz w:val="28"/>
          <w:szCs w:val="28"/>
        </w:rPr>
      </w:pPr>
      <w:r w:rsidRPr="00EC62CF">
        <w:rPr>
          <w:rFonts w:ascii="標楷體" w:eastAsia="標楷體" w:hAnsi="標楷體" w:cs="Gungsuh" w:hint="eastAsia"/>
          <w:b/>
          <w:sz w:val="28"/>
          <w:szCs w:val="28"/>
        </w:rPr>
        <w:t>111年度基隆市屬學校設置太陽能光電風雨球場公開標租案</w:t>
      </w:r>
    </w:p>
    <w:p w:rsidR="003432F1" w:rsidRDefault="003432F1" w:rsidP="003432F1">
      <w:pPr>
        <w:spacing w:line="0" w:lineRule="atLeast"/>
        <w:jc w:val="center"/>
        <w:rPr>
          <w:rFonts w:ascii="標楷體" w:eastAsia="標楷體" w:hAnsi="標楷體" w:cs="Gungsuh"/>
          <w:b/>
          <w:sz w:val="28"/>
          <w:szCs w:val="28"/>
        </w:rPr>
      </w:pPr>
    </w:p>
    <w:p w:rsidR="00EC62CF" w:rsidRDefault="00141536" w:rsidP="003432F1">
      <w:pPr>
        <w:spacing w:line="0" w:lineRule="atLeast"/>
        <w:jc w:val="center"/>
        <w:rPr>
          <w:rFonts w:ascii="標楷體" w:eastAsia="標楷體" w:hAnsi="標楷體" w:cs="Gungsuh"/>
          <w:b/>
          <w:sz w:val="28"/>
          <w:szCs w:val="28"/>
        </w:rPr>
      </w:pPr>
      <w:bookmarkStart w:id="0" w:name="_GoBack"/>
      <w:bookmarkEnd w:id="0"/>
      <w:r w:rsidRPr="00EC62CF">
        <w:rPr>
          <w:rFonts w:ascii="標楷體" w:eastAsia="標楷體" w:hAnsi="標楷體" w:cs="Gungsuh"/>
          <w:b/>
          <w:sz w:val="28"/>
          <w:szCs w:val="28"/>
        </w:rPr>
        <w:t>評選委員評選總表</w:t>
      </w:r>
    </w:p>
    <w:p w:rsidR="00141536" w:rsidRPr="00EC62CF" w:rsidRDefault="00141536" w:rsidP="003432F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</w:rPr>
      </w:pPr>
      <w:r w:rsidRPr="00EC62CF">
        <w:rPr>
          <w:rFonts w:ascii="標楷體" w:eastAsia="標楷體" w:hAnsi="標楷體" w:cs="Gungsuh"/>
          <w:b/>
          <w:sz w:val="28"/>
          <w:szCs w:val="28"/>
        </w:rPr>
        <w:t xml:space="preserve"> </w:t>
      </w:r>
      <w:r w:rsidR="00EC62CF">
        <w:rPr>
          <w:rFonts w:ascii="標楷體" w:eastAsia="標楷體" w:hAnsi="標楷體" w:cs="Gungsuh" w:hint="eastAsia"/>
          <w:b/>
          <w:sz w:val="28"/>
          <w:szCs w:val="28"/>
        </w:rPr>
        <w:t xml:space="preserve">      </w:t>
      </w:r>
      <w:r w:rsidRPr="00EC62CF">
        <w:rPr>
          <w:rFonts w:ascii="標楷體" w:eastAsia="標楷體" w:hAnsi="標楷體" w:cs="Gungsuh"/>
          <w:sz w:val="28"/>
          <w:szCs w:val="28"/>
        </w:rPr>
        <w:t>日期：   年   月   日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137"/>
        <w:gridCol w:w="1416"/>
        <w:gridCol w:w="849"/>
        <w:gridCol w:w="41"/>
        <w:gridCol w:w="1519"/>
        <w:gridCol w:w="141"/>
        <w:gridCol w:w="837"/>
        <w:gridCol w:w="297"/>
        <w:gridCol w:w="1275"/>
        <w:gridCol w:w="1281"/>
      </w:tblGrid>
      <w:tr w:rsidR="00141536" w:rsidRPr="00EC62CF" w:rsidTr="00EC62CF">
        <w:trPr>
          <w:trHeight w:val="552"/>
          <w:jc w:val="center"/>
        </w:trPr>
        <w:tc>
          <w:tcPr>
            <w:tcW w:w="2975" w:type="dxa"/>
            <w:gridSpan w:val="2"/>
            <w:vMerge w:val="restart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 xml:space="preserve">        廠商編號及</w:t>
            </w:r>
          </w:p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 xml:space="preserve">             名稱</w:t>
            </w:r>
          </w:p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評選委員</w:t>
            </w:r>
          </w:p>
        </w:tc>
        <w:tc>
          <w:tcPr>
            <w:tcW w:w="2306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A：</w:t>
            </w:r>
          </w:p>
        </w:tc>
        <w:tc>
          <w:tcPr>
            <w:tcW w:w="2497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B：</w:t>
            </w:r>
          </w:p>
        </w:tc>
        <w:tc>
          <w:tcPr>
            <w:tcW w:w="2853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C：</w:t>
            </w:r>
          </w:p>
        </w:tc>
      </w:tr>
      <w:tr w:rsidR="00141536" w:rsidRPr="00EC62CF" w:rsidTr="00EC62CF">
        <w:trPr>
          <w:trHeight w:val="262"/>
          <w:jc w:val="center"/>
        </w:trPr>
        <w:tc>
          <w:tcPr>
            <w:tcW w:w="2975" w:type="dxa"/>
            <w:gridSpan w:val="2"/>
            <w:vMerge/>
          </w:tcPr>
          <w:p w:rsidR="00141536" w:rsidRPr="00EC62CF" w:rsidRDefault="00141536" w:rsidP="00EC6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得分加總</w:t>
            </w: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序位</w:t>
            </w: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得分加總</w:t>
            </w: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序位</w:t>
            </w: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得分加總</w:t>
            </w: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序位</w:t>
            </w: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80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416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19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1" w:type="dxa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17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廠商投標值</w:t>
            </w:r>
          </w:p>
        </w:tc>
        <w:tc>
          <w:tcPr>
            <w:tcW w:w="2306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36" w:rsidRPr="00EC62CF" w:rsidTr="00EC62CF">
        <w:trPr>
          <w:trHeight w:val="423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總評分/平均總評分</w:t>
            </w:r>
          </w:p>
        </w:tc>
        <w:tc>
          <w:tcPr>
            <w:tcW w:w="2306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Times New Roman"/>
                <w:color w:val="000000"/>
              </w:rPr>
              <w:t>/</w:t>
            </w:r>
          </w:p>
        </w:tc>
        <w:tc>
          <w:tcPr>
            <w:tcW w:w="2497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Times New Roman"/>
                <w:color w:val="000000"/>
              </w:rPr>
              <w:t>/</w:t>
            </w:r>
          </w:p>
        </w:tc>
        <w:tc>
          <w:tcPr>
            <w:tcW w:w="2853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Times New Roman"/>
                <w:color w:val="000000"/>
              </w:rPr>
              <w:t>/</w:t>
            </w:r>
          </w:p>
        </w:tc>
      </w:tr>
      <w:tr w:rsidR="00141536" w:rsidRPr="00EC62CF" w:rsidTr="00EC62CF">
        <w:trPr>
          <w:trHeight w:val="415"/>
          <w:jc w:val="center"/>
        </w:trPr>
        <w:tc>
          <w:tcPr>
            <w:tcW w:w="2975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平均總評分是否合格</w:t>
            </w:r>
          </w:p>
        </w:tc>
        <w:tc>
          <w:tcPr>
            <w:tcW w:w="2306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□合格 □不合格</w:t>
            </w:r>
          </w:p>
        </w:tc>
        <w:tc>
          <w:tcPr>
            <w:tcW w:w="2497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□合格  □不合格</w:t>
            </w:r>
          </w:p>
        </w:tc>
        <w:tc>
          <w:tcPr>
            <w:tcW w:w="2853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□合格  □不合格</w:t>
            </w:r>
          </w:p>
        </w:tc>
      </w:tr>
      <w:tr w:rsidR="00141536" w:rsidRPr="00EC62CF" w:rsidTr="00EC62CF">
        <w:trPr>
          <w:trHeight w:val="395"/>
          <w:jc w:val="center"/>
        </w:trPr>
        <w:tc>
          <w:tcPr>
            <w:tcW w:w="2975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序位和（序位合計）</w:t>
            </w:r>
          </w:p>
        </w:tc>
        <w:tc>
          <w:tcPr>
            <w:tcW w:w="2306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41536" w:rsidRPr="00EC62CF" w:rsidTr="00EC62CF">
        <w:trPr>
          <w:trHeight w:val="355"/>
          <w:jc w:val="center"/>
        </w:trPr>
        <w:tc>
          <w:tcPr>
            <w:tcW w:w="2975" w:type="dxa"/>
            <w:gridSpan w:val="2"/>
            <w:vAlign w:val="center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優勝序位</w:t>
            </w:r>
          </w:p>
        </w:tc>
        <w:tc>
          <w:tcPr>
            <w:tcW w:w="2306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141536" w:rsidRPr="00EC62CF" w:rsidRDefault="00141536" w:rsidP="00EC62C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41536" w:rsidRPr="00EC62CF" w:rsidTr="00EC62CF">
        <w:trPr>
          <w:trHeight w:val="2048"/>
          <w:jc w:val="center"/>
        </w:trPr>
        <w:tc>
          <w:tcPr>
            <w:tcW w:w="2975" w:type="dxa"/>
            <w:gridSpan w:val="2"/>
          </w:tcPr>
          <w:p w:rsidR="00141536" w:rsidRPr="00EC62CF" w:rsidRDefault="00141536" w:rsidP="00EC62C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EC62CF">
              <w:rPr>
                <w:rFonts w:ascii="標楷體" w:eastAsia="標楷體" w:hAnsi="標楷體" w:cs="Gungsuh"/>
              </w:rPr>
              <w:t>其他記事</w:t>
            </w:r>
          </w:p>
        </w:tc>
        <w:tc>
          <w:tcPr>
            <w:tcW w:w="7656" w:type="dxa"/>
            <w:gridSpan w:val="9"/>
          </w:tcPr>
          <w:p w:rsidR="00141536" w:rsidRPr="00EC62CF" w:rsidRDefault="00141536" w:rsidP="00EC62C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482" w:hanging="48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評選委員是否先經逐項討論後，再予評分：</w:t>
            </w:r>
          </w:p>
          <w:p w:rsidR="00141536" w:rsidRPr="00EC62CF" w:rsidRDefault="00141536" w:rsidP="00EC62C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482" w:hanging="48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不同委員評選結果有無明顯差異情形（如有，其情形及處置）：</w:t>
            </w:r>
          </w:p>
          <w:p w:rsidR="00141536" w:rsidRPr="00EC62CF" w:rsidRDefault="00141536" w:rsidP="00EC62C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評分後若投標廠商之總平均得分未達合格分數_____分，不列入優勝廠商，不予排序。</w:t>
            </w:r>
          </w:p>
          <w:p w:rsidR="00141536" w:rsidRPr="00EC62CF" w:rsidRDefault="00141536" w:rsidP="00EC62C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總計算各廠商之序位，序位合計最低者為優勝序位第1，且經評選委員會過半數決定者為最優勝廠商，始能取得最優先議價資格。</w:t>
            </w:r>
          </w:p>
        </w:tc>
      </w:tr>
      <w:tr w:rsidR="00141536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 w:hint="eastAsia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</w:tr>
      <w:tr w:rsidR="00141536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41536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</w:tr>
      <w:tr w:rsidR="00141536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432F1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3432F1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3432F1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3432F1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3432F1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3432F1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3432F1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</w:tr>
      <w:tr w:rsidR="003432F1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F1" w:rsidRPr="00EC62CF" w:rsidRDefault="003432F1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41536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職業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62CF">
              <w:rPr>
                <w:rFonts w:ascii="標楷體" w:eastAsia="標楷體" w:hAnsi="標楷體" w:cs="Gungsuh"/>
                <w:color w:val="000000"/>
              </w:rPr>
              <w:t>簽名</w:t>
            </w:r>
          </w:p>
        </w:tc>
      </w:tr>
      <w:tr w:rsidR="00141536" w:rsidRPr="00EC62CF" w:rsidTr="00343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536" w:rsidRPr="00EC62CF" w:rsidRDefault="00141536" w:rsidP="00EC62CF">
            <w:pPr>
              <w:spacing w:line="5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FD68C0" w:rsidRDefault="00FD68C0"/>
    <w:sectPr w:rsidR="00FD68C0" w:rsidSect="003432F1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panose1 w:val="0203060000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4C30"/>
    <w:multiLevelType w:val="multilevel"/>
    <w:tmpl w:val="3F62F332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36"/>
    <w:rsid w:val="00141536"/>
    <w:rsid w:val="003432F1"/>
    <w:rsid w:val="00EC62CF"/>
    <w:rsid w:val="00F71BE8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57E3B-8552-4F88-9ECB-6BDCE7B5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36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2022-02-16T09:42:00Z</dcterms:created>
  <dcterms:modified xsi:type="dcterms:W3CDTF">2022-08-12T09:21:00Z</dcterms:modified>
</cp:coreProperties>
</file>